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65E" w:rsidRPr="008A5972" w:rsidRDefault="005727EC" w:rsidP="00E14076">
      <w:pPr>
        <w:pStyle w:val="ListParagraph"/>
        <w:numPr>
          <w:ilvl w:val="0"/>
          <w:numId w:val="12"/>
        </w:numPr>
        <w:tabs>
          <w:tab w:val="left" w:leader="dot" w:pos="7938"/>
        </w:tabs>
        <w:spacing w:line="360" w:lineRule="auto"/>
        <w:ind w:left="720" w:right="-46"/>
        <w:rPr>
          <w:rFonts w:asciiTheme="majorBidi" w:hAnsiTheme="majorBidi" w:cstheme="majorBidi"/>
          <w:b/>
          <w:bCs/>
          <w:sz w:val="24"/>
          <w:szCs w:val="24"/>
        </w:rPr>
      </w:pPr>
      <w:r w:rsidRPr="0062184C">
        <w:rPr>
          <w:rFonts w:asciiTheme="majorBidi" w:hAnsiTheme="majorBidi" w:cstheme="majorBidi"/>
          <w:b/>
          <w:bCs/>
          <w:sz w:val="24"/>
          <w:szCs w:val="24"/>
        </w:rPr>
        <w:t xml:space="preserve">Modul </w:t>
      </w:r>
      <w:r w:rsidR="00E14076">
        <w:rPr>
          <w:rFonts w:asciiTheme="majorBidi" w:hAnsiTheme="majorBidi" w:cstheme="majorBidi"/>
          <w:b/>
          <w:bCs/>
          <w:sz w:val="24"/>
          <w:szCs w:val="24"/>
          <w:lang w:val="en-US"/>
        </w:rPr>
        <w:t xml:space="preserve">Verif </w:t>
      </w:r>
    </w:p>
    <w:p w:rsidR="008A5972" w:rsidRDefault="008A5972" w:rsidP="008A5972">
      <w:pPr>
        <w:pStyle w:val="ListParagraph"/>
        <w:tabs>
          <w:tab w:val="left" w:leader="dot" w:pos="7938"/>
        </w:tabs>
        <w:spacing w:line="360" w:lineRule="auto"/>
        <w:ind w:right="-46"/>
        <w:rPr>
          <w:rFonts w:asciiTheme="majorBidi" w:hAnsiTheme="majorBidi" w:cstheme="majorBidi"/>
          <w:sz w:val="24"/>
          <w:szCs w:val="24"/>
          <w:lang w:val="en-US"/>
        </w:rPr>
      </w:pPr>
      <w:r w:rsidRPr="0062184C">
        <w:rPr>
          <w:rFonts w:asciiTheme="majorBidi" w:hAnsiTheme="majorBidi" w:cstheme="majorBidi"/>
          <w:sz w:val="24"/>
          <w:szCs w:val="24"/>
        </w:rPr>
        <w:t xml:space="preserve">Modul </w:t>
      </w:r>
      <w:r>
        <w:rPr>
          <w:rFonts w:asciiTheme="majorBidi" w:hAnsiTheme="majorBidi" w:cstheme="majorBidi"/>
          <w:sz w:val="24"/>
          <w:szCs w:val="24"/>
          <w:lang w:val="en-US"/>
        </w:rPr>
        <w:t xml:space="preserve">verif </w:t>
      </w:r>
      <w:r w:rsidRPr="0062184C">
        <w:rPr>
          <w:rFonts w:asciiTheme="majorBidi" w:hAnsiTheme="majorBidi" w:cstheme="majorBidi"/>
          <w:sz w:val="24"/>
          <w:szCs w:val="24"/>
        </w:rPr>
        <w:t xml:space="preserve"> berfungsi untuk </w:t>
      </w:r>
      <w:r>
        <w:rPr>
          <w:rFonts w:asciiTheme="majorBidi" w:hAnsiTheme="majorBidi" w:cstheme="majorBidi"/>
          <w:sz w:val="24"/>
          <w:szCs w:val="24"/>
          <w:lang w:val="en-US"/>
        </w:rPr>
        <w:t>melakukan verifikasi terhadap pendaftaran dan pembayaran dari tagihan</w:t>
      </w:r>
      <w:r w:rsidRPr="0062184C">
        <w:rPr>
          <w:rFonts w:asciiTheme="majorBidi" w:hAnsiTheme="majorBidi" w:cstheme="majorBidi"/>
          <w:sz w:val="24"/>
          <w:szCs w:val="24"/>
        </w:rPr>
        <w:t>. Secara garis besar didalam modul ini terdapat beberapa fitur diantaranya adalah:</w:t>
      </w:r>
    </w:p>
    <w:p w:rsidR="00356039" w:rsidRPr="0062184C" w:rsidRDefault="00356039" w:rsidP="0035603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t>Bill</w:t>
      </w:r>
    </w:p>
    <w:p w:rsidR="00356039" w:rsidRPr="0062184C" w:rsidRDefault="00356039" w:rsidP="00356039">
      <w:pPr>
        <w:pStyle w:val="ListParagraph"/>
        <w:tabs>
          <w:tab w:val="left" w:pos="1134"/>
        </w:tabs>
        <w:spacing w:after="0" w:line="360" w:lineRule="auto"/>
        <w:ind w:left="1134" w:right="-46"/>
        <w:rPr>
          <w:rFonts w:asciiTheme="majorBidi" w:hAnsiTheme="majorBidi" w:cstheme="majorBidi"/>
          <w:sz w:val="24"/>
          <w:szCs w:val="24"/>
        </w:rPr>
      </w:pPr>
      <w:r w:rsidRPr="0062184C">
        <w:rPr>
          <w:rFonts w:asciiTheme="majorBidi" w:hAnsiTheme="majorBidi" w:cstheme="majorBidi"/>
          <w:sz w:val="24"/>
          <w:szCs w:val="24"/>
        </w:rPr>
        <w:t xml:space="preserve">Pada menu </w:t>
      </w:r>
      <w:r>
        <w:rPr>
          <w:rFonts w:asciiTheme="majorBidi" w:hAnsiTheme="majorBidi" w:cstheme="majorBidi"/>
          <w:sz w:val="24"/>
          <w:szCs w:val="24"/>
          <w:lang w:val="en-US"/>
        </w:rPr>
        <w:t>bill</w:t>
      </w:r>
      <w:r>
        <w:rPr>
          <w:rFonts w:asciiTheme="majorBidi" w:hAnsiTheme="majorBidi" w:cstheme="majorBidi"/>
          <w:sz w:val="24"/>
          <w:szCs w:val="24"/>
        </w:rPr>
        <w:t xml:space="preserve"> terdapat </w:t>
      </w:r>
      <w:r>
        <w:rPr>
          <w:rFonts w:asciiTheme="majorBidi" w:hAnsiTheme="majorBidi" w:cstheme="majorBidi"/>
          <w:sz w:val="24"/>
          <w:szCs w:val="24"/>
          <w:lang w:val="en-US"/>
        </w:rPr>
        <w:t>2</w:t>
      </w:r>
      <w:r w:rsidRPr="0062184C">
        <w:rPr>
          <w:rFonts w:asciiTheme="majorBidi" w:hAnsiTheme="majorBidi" w:cstheme="majorBidi"/>
          <w:sz w:val="24"/>
          <w:szCs w:val="24"/>
        </w:rPr>
        <w:t xml:space="preserve"> submenu diantaranya </w:t>
      </w:r>
      <w:r>
        <w:rPr>
          <w:rFonts w:asciiTheme="majorBidi" w:hAnsiTheme="majorBidi" w:cstheme="majorBidi"/>
          <w:sz w:val="24"/>
          <w:szCs w:val="24"/>
          <w:lang w:val="en-US"/>
        </w:rPr>
        <w:t>Bill Rajal</w:t>
      </w:r>
      <w:r w:rsidRPr="0062184C">
        <w:rPr>
          <w:rFonts w:asciiTheme="majorBidi" w:hAnsiTheme="majorBidi" w:cstheme="majorBidi"/>
          <w:sz w:val="24"/>
          <w:szCs w:val="24"/>
        </w:rPr>
        <w:t xml:space="preserve">, dan </w:t>
      </w:r>
      <w:r>
        <w:rPr>
          <w:rFonts w:asciiTheme="majorBidi" w:hAnsiTheme="majorBidi" w:cstheme="majorBidi"/>
          <w:sz w:val="24"/>
          <w:szCs w:val="24"/>
          <w:lang w:val="en-US"/>
        </w:rPr>
        <w:t>Bill Ranap</w:t>
      </w:r>
      <w:r w:rsidRPr="0062184C">
        <w:rPr>
          <w:rFonts w:asciiTheme="majorBidi" w:hAnsiTheme="majorBidi" w:cstheme="majorBidi"/>
          <w:sz w:val="24"/>
          <w:szCs w:val="24"/>
        </w:rPr>
        <w:t>.</w:t>
      </w:r>
    </w:p>
    <w:p w:rsidR="00356039" w:rsidRPr="0062184C" w:rsidRDefault="00356039" w:rsidP="00356039">
      <w:pPr>
        <w:pStyle w:val="ListParagraph"/>
        <w:numPr>
          <w:ilvl w:val="0"/>
          <w:numId w:val="15"/>
        </w:numPr>
        <w:tabs>
          <w:tab w:val="left" w:pos="1134"/>
        </w:tabs>
        <w:spacing w:after="0"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 xml:space="preserve">Submenu </w:t>
      </w:r>
      <w:r>
        <w:rPr>
          <w:rFonts w:asciiTheme="majorBidi" w:hAnsiTheme="majorBidi" w:cstheme="majorBidi"/>
          <w:sz w:val="24"/>
          <w:szCs w:val="24"/>
          <w:lang w:val="en-US"/>
        </w:rPr>
        <w:t>Bill Rajal</w:t>
      </w:r>
    </w:p>
    <w:p w:rsidR="00356039" w:rsidRPr="0062184C" w:rsidRDefault="00356039" w:rsidP="00356039">
      <w:pPr>
        <w:pStyle w:val="ListParagraph"/>
        <w:tabs>
          <w:tab w:val="left" w:pos="1134"/>
        </w:tabs>
        <w:spacing w:after="0"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 xml:space="preserve">Pada submenu </w:t>
      </w:r>
      <w:r>
        <w:rPr>
          <w:rFonts w:asciiTheme="majorBidi" w:hAnsiTheme="majorBidi" w:cstheme="majorBidi"/>
          <w:sz w:val="24"/>
          <w:szCs w:val="24"/>
          <w:lang w:val="en-US"/>
        </w:rPr>
        <w:t>bill rajal</w:t>
      </w:r>
      <w:r w:rsidRPr="0062184C">
        <w:rPr>
          <w:rFonts w:asciiTheme="majorBidi" w:hAnsiTheme="majorBidi" w:cstheme="majorBidi"/>
          <w:sz w:val="24"/>
          <w:szCs w:val="24"/>
        </w:rPr>
        <w:t xml:space="preserve">, secara umum digunakan untuk melakukan </w:t>
      </w:r>
      <w:r>
        <w:rPr>
          <w:rFonts w:asciiTheme="majorBidi" w:hAnsiTheme="majorBidi" w:cstheme="majorBidi"/>
          <w:sz w:val="24"/>
          <w:szCs w:val="24"/>
          <w:lang w:val="en-US"/>
        </w:rPr>
        <w:t>verifikasi terhadap pasien yang telah terdaftar rawat jalan dan memiliki tagihan</w:t>
      </w:r>
      <w:r w:rsidRPr="0062184C">
        <w:rPr>
          <w:rFonts w:asciiTheme="majorBidi" w:hAnsiTheme="majorBidi" w:cstheme="majorBidi"/>
          <w:sz w:val="24"/>
          <w:szCs w:val="24"/>
        </w:rPr>
        <w:t xml:space="preserve">. Pada halaman ini, </w:t>
      </w:r>
      <w:r>
        <w:rPr>
          <w:rFonts w:asciiTheme="majorBidi" w:hAnsiTheme="majorBidi" w:cstheme="majorBidi"/>
          <w:sz w:val="24"/>
          <w:szCs w:val="24"/>
          <w:lang w:val="en-US"/>
        </w:rPr>
        <w:t>terdapat list tagihan rawat jalan perhari</w:t>
      </w:r>
      <w:r w:rsidRPr="0062184C">
        <w:rPr>
          <w:rFonts w:asciiTheme="majorBidi" w:hAnsiTheme="majorBidi" w:cstheme="majorBidi"/>
          <w:sz w:val="24"/>
          <w:szCs w:val="24"/>
        </w:rPr>
        <w:t>. Seperti ditunjukkan pada gambar dibawah ini :</w:t>
      </w:r>
    </w:p>
    <w:p w:rsidR="00E14076" w:rsidRDefault="00E14076" w:rsidP="00356039">
      <w:pPr>
        <w:pStyle w:val="ListParagraph"/>
        <w:tabs>
          <w:tab w:val="left" w:leader="dot" w:pos="7938"/>
        </w:tabs>
        <w:spacing w:line="360" w:lineRule="auto"/>
        <w:ind w:left="1710" w:right="-46"/>
        <w:rPr>
          <w:rFonts w:asciiTheme="majorBidi" w:hAnsiTheme="majorBidi" w:cstheme="majorBidi"/>
          <w:b/>
          <w:bCs/>
          <w:sz w:val="24"/>
          <w:szCs w:val="24"/>
          <w:lang w:val="en-US"/>
        </w:rPr>
      </w:pPr>
      <w:r>
        <w:rPr>
          <w:noProof/>
          <w:lang w:val="en-US"/>
        </w:rPr>
        <w:drawing>
          <wp:inline distT="0" distB="0" distL="0" distR="0" wp14:anchorId="367A33AC" wp14:editId="3B4FD14B">
            <wp:extent cx="4051563" cy="1820173"/>
            <wp:effectExtent l="19050" t="19050" r="25400" b="279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077007" cy="1831604"/>
                    </a:xfrm>
                    <a:prstGeom prst="rect">
                      <a:avLst/>
                    </a:prstGeom>
                    <a:ln>
                      <a:solidFill>
                        <a:schemeClr val="bg1">
                          <a:lumMod val="75000"/>
                        </a:schemeClr>
                      </a:solidFill>
                    </a:ln>
                  </pic:spPr>
                </pic:pic>
              </a:graphicData>
            </a:graphic>
          </wp:inline>
        </w:drawing>
      </w:r>
    </w:p>
    <w:p w:rsidR="00356039" w:rsidRDefault="00356039" w:rsidP="00356039">
      <w:pPr>
        <w:pStyle w:val="ListParagraph"/>
        <w:tabs>
          <w:tab w:val="left" w:leader="dot" w:pos="7938"/>
        </w:tabs>
        <w:spacing w:line="360" w:lineRule="auto"/>
        <w:ind w:left="1710" w:right="-46"/>
        <w:rPr>
          <w:rFonts w:asciiTheme="majorBidi" w:hAnsiTheme="majorBidi" w:cstheme="majorBidi"/>
          <w:bCs/>
          <w:sz w:val="24"/>
          <w:szCs w:val="24"/>
          <w:lang w:val="en-US"/>
        </w:rPr>
      </w:pPr>
      <w:r>
        <w:rPr>
          <w:rFonts w:asciiTheme="majorBidi" w:hAnsiTheme="majorBidi" w:cstheme="majorBidi"/>
          <w:bCs/>
          <w:sz w:val="24"/>
          <w:szCs w:val="24"/>
          <w:lang w:val="en-US"/>
        </w:rPr>
        <w:t>Terdapat dua fitur yaitu :</w:t>
      </w:r>
    </w:p>
    <w:p w:rsidR="00356039" w:rsidRDefault="00356039" w:rsidP="00356039">
      <w:pPr>
        <w:pStyle w:val="ListParagraph"/>
        <w:numPr>
          <w:ilvl w:val="0"/>
          <w:numId w:val="43"/>
        </w:numPr>
        <w:spacing w:line="360" w:lineRule="auto"/>
        <w:ind w:right="-46" w:hanging="720"/>
        <w:rPr>
          <w:rFonts w:asciiTheme="majorBidi" w:hAnsiTheme="majorBidi" w:cstheme="majorBidi"/>
          <w:bCs/>
          <w:sz w:val="24"/>
          <w:szCs w:val="24"/>
          <w:lang w:val="en-US"/>
        </w:rPr>
      </w:pPr>
      <w:r>
        <w:rPr>
          <w:rFonts w:asciiTheme="majorBidi" w:hAnsiTheme="majorBidi" w:cstheme="majorBidi"/>
          <w:bCs/>
          <w:sz w:val="24"/>
          <w:szCs w:val="24"/>
          <w:lang w:val="en-US"/>
        </w:rPr>
        <w:t>Fitur Proses</w:t>
      </w:r>
    </w:p>
    <w:p w:rsidR="00356039" w:rsidRDefault="002257E4" w:rsidP="002257E4">
      <w:pPr>
        <w:pStyle w:val="ListParagraph"/>
        <w:spacing w:line="360" w:lineRule="auto"/>
        <w:ind w:left="2430" w:right="-46"/>
        <w:jc w:val="both"/>
        <w:rPr>
          <w:rFonts w:asciiTheme="majorBidi" w:hAnsiTheme="majorBidi" w:cstheme="majorBidi"/>
          <w:bCs/>
          <w:sz w:val="24"/>
          <w:szCs w:val="24"/>
          <w:lang w:val="en-US"/>
        </w:rPr>
      </w:pPr>
      <w:r>
        <w:rPr>
          <w:rFonts w:asciiTheme="majorBidi" w:hAnsiTheme="majorBidi" w:cstheme="majorBidi"/>
          <w:bCs/>
          <w:sz w:val="24"/>
          <w:szCs w:val="24"/>
          <w:lang w:val="en-US"/>
        </w:rPr>
        <w:t>Fitur proses digunakan untuk melakukan proses verifikasi tagihan dari pasien. Dengan memilih data dari list pembayaran dan cara bayar kemudian klik verifikasi, maka proses verifikasi telah dilakukan.</w:t>
      </w:r>
    </w:p>
    <w:p w:rsidR="002257E4" w:rsidRDefault="002257E4" w:rsidP="002257E4">
      <w:pPr>
        <w:pStyle w:val="ListParagraph"/>
        <w:spacing w:line="360" w:lineRule="auto"/>
        <w:ind w:left="2430" w:right="-46"/>
        <w:jc w:val="both"/>
        <w:rPr>
          <w:rFonts w:asciiTheme="majorBidi" w:hAnsiTheme="majorBidi" w:cstheme="majorBidi"/>
          <w:bCs/>
          <w:sz w:val="24"/>
          <w:szCs w:val="24"/>
          <w:lang w:val="en-US"/>
        </w:rPr>
      </w:pPr>
      <w:r>
        <w:rPr>
          <w:noProof/>
          <w:lang w:val="en-US"/>
        </w:rPr>
        <w:drawing>
          <wp:inline distT="0" distB="0" distL="0" distR="0" wp14:anchorId="28A85093" wp14:editId="5C27DE82">
            <wp:extent cx="4214922" cy="1984076"/>
            <wp:effectExtent l="19050" t="19050" r="14605" b="165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213907" cy="1983598"/>
                    </a:xfrm>
                    <a:prstGeom prst="rect">
                      <a:avLst/>
                    </a:prstGeom>
                    <a:ln>
                      <a:solidFill>
                        <a:schemeClr val="bg1">
                          <a:lumMod val="75000"/>
                        </a:schemeClr>
                      </a:solidFill>
                    </a:ln>
                  </pic:spPr>
                </pic:pic>
              </a:graphicData>
            </a:graphic>
          </wp:inline>
        </w:drawing>
      </w:r>
    </w:p>
    <w:p w:rsidR="00316BC7" w:rsidRDefault="00316BC7" w:rsidP="002257E4">
      <w:pPr>
        <w:pStyle w:val="ListParagraph"/>
        <w:spacing w:line="360" w:lineRule="auto"/>
        <w:ind w:left="2430" w:right="-46"/>
        <w:jc w:val="both"/>
        <w:rPr>
          <w:rFonts w:asciiTheme="majorBidi" w:hAnsiTheme="majorBidi" w:cstheme="majorBidi"/>
          <w:bCs/>
          <w:sz w:val="24"/>
          <w:szCs w:val="24"/>
          <w:lang w:val="en-US"/>
        </w:rPr>
      </w:pPr>
      <w:r>
        <w:rPr>
          <w:rFonts w:asciiTheme="majorBidi" w:hAnsiTheme="majorBidi" w:cstheme="majorBidi"/>
          <w:bCs/>
          <w:sz w:val="24"/>
          <w:szCs w:val="24"/>
          <w:lang w:val="en-US"/>
        </w:rPr>
        <w:lastRenderedPageBreak/>
        <w:t>Hasil verifikasi seperti ditunjukkan pada gambar dibawah ini :</w:t>
      </w:r>
    </w:p>
    <w:p w:rsidR="00316BC7" w:rsidRDefault="00316BC7" w:rsidP="002257E4">
      <w:pPr>
        <w:pStyle w:val="ListParagraph"/>
        <w:spacing w:line="360" w:lineRule="auto"/>
        <w:ind w:left="2430" w:right="-46"/>
        <w:jc w:val="both"/>
        <w:rPr>
          <w:rFonts w:asciiTheme="majorBidi" w:hAnsiTheme="majorBidi" w:cstheme="majorBidi"/>
          <w:bCs/>
          <w:sz w:val="24"/>
          <w:szCs w:val="24"/>
          <w:lang w:val="en-US"/>
        </w:rPr>
      </w:pPr>
      <w:r>
        <w:rPr>
          <w:noProof/>
          <w:lang w:val="en-US"/>
        </w:rPr>
        <w:drawing>
          <wp:inline distT="0" distB="0" distL="0" distR="0" wp14:anchorId="429F9B9F" wp14:editId="0021FFE7">
            <wp:extent cx="4201064" cy="1893621"/>
            <wp:effectExtent l="19050" t="19050" r="28575" b="114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225652" cy="1904704"/>
                    </a:xfrm>
                    <a:prstGeom prst="rect">
                      <a:avLst/>
                    </a:prstGeom>
                    <a:ln>
                      <a:solidFill>
                        <a:schemeClr val="bg1">
                          <a:lumMod val="75000"/>
                        </a:schemeClr>
                      </a:solidFill>
                    </a:ln>
                  </pic:spPr>
                </pic:pic>
              </a:graphicData>
            </a:graphic>
          </wp:inline>
        </w:drawing>
      </w:r>
    </w:p>
    <w:p w:rsidR="00356039" w:rsidRDefault="00356039" w:rsidP="00356039">
      <w:pPr>
        <w:pStyle w:val="ListParagraph"/>
        <w:numPr>
          <w:ilvl w:val="0"/>
          <w:numId w:val="43"/>
        </w:numPr>
        <w:spacing w:line="360" w:lineRule="auto"/>
        <w:ind w:right="-46" w:hanging="720"/>
        <w:rPr>
          <w:rFonts w:asciiTheme="majorBidi" w:hAnsiTheme="majorBidi" w:cstheme="majorBidi"/>
          <w:bCs/>
          <w:sz w:val="24"/>
          <w:szCs w:val="24"/>
          <w:lang w:val="en-US"/>
        </w:rPr>
      </w:pPr>
      <w:r>
        <w:rPr>
          <w:rFonts w:asciiTheme="majorBidi" w:hAnsiTheme="majorBidi" w:cstheme="majorBidi"/>
          <w:bCs/>
          <w:sz w:val="24"/>
          <w:szCs w:val="24"/>
          <w:lang w:val="en-US"/>
        </w:rPr>
        <w:t>Fitur Rekap Bill</w:t>
      </w:r>
    </w:p>
    <w:p w:rsidR="0026475E" w:rsidRDefault="0026475E" w:rsidP="0026475E">
      <w:pPr>
        <w:pStyle w:val="ListParagraph"/>
        <w:spacing w:line="360" w:lineRule="auto"/>
        <w:ind w:left="2430" w:right="-46"/>
        <w:rPr>
          <w:rFonts w:asciiTheme="majorBidi" w:hAnsiTheme="majorBidi" w:cstheme="majorBidi"/>
          <w:bCs/>
          <w:sz w:val="24"/>
          <w:szCs w:val="24"/>
          <w:lang w:val="en-US"/>
        </w:rPr>
      </w:pPr>
      <w:r>
        <w:rPr>
          <w:rFonts w:asciiTheme="majorBidi" w:hAnsiTheme="majorBidi" w:cstheme="majorBidi"/>
          <w:bCs/>
          <w:sz w:val="24"/>
          <w:szCs w:val="24"/>
          <w:lang w:val="en-US"/>
        </w:rPr>
        <w:t>Fitur rekap bill berisi informasi rekapan tagihan dan pembayaran pasien rawat inap. Halaman rekap bill seperti ditunjukkan pada gambar dibawah ini :</w:t>
      </w:r>
    </w:p>
    <w:p w:rsidR="00C51F35" w:rsidRDefault="00C51F35" w:rsidP="0026475E">
      <w:pPr>
        <w:pStyle w:val="ListParagraph"/>
        <w:spacing w:line="360" w:lineRule="auto"/>
        <w:ind w:left="2430" w:right="-46"/>
        <w:rPr>
          <w:rFonts w:asciiTheme="majorBidi" w:hAnsiTheme="majorBidi" w:cstheme="majorBidi"/>
          <w:bCs/>
          <w:sz w:val="24"/>
          <w:szCs w:val="24"/>
          <w:lang w:val="en-US"/>
        </w:rPr>
      </w:pPr>
      <w:r>
        <w:rPr>
          <w:noProof/>
          <w:lang w:val="en-US"/>
        </w:rPr>
        <w:drawing>
          <wp:inline distT="0" distB="0" distL="0" distR="0" wp14:anchorId="0F871D54" wp14:editId="4D7CD23E">
            <wp:extent cx="4154442" cy="1802921"/>
            <wp:effectExtent l="19050" t="19050" r="17780" b="260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168128" cy="1808861"/>
                    </a:xfrm>
                    <a:prstGeom prst="rect">
                      <a:avLst/>
                    </a:prstGeom>
                    <a:ln>
                      <a:solidFill>
                        <a:schemeClr val="bg1">
                          <a:lumMod val="65000"/>
                        </a:schemeClr>
                      </a:solidFill>
                    </a:ln>
                  </pic:spPr>
                </pic:pic>
              </a:graphicData>
            </a:graphic>
          </wp:inline>
        </w:drawing>
      </w:r>
    </w:p>
    <w:p w:rsidR="00476B1E" w:rsidRDefault="00476B1E" w:rsidP="00476B1E">
      <w:pPr>
        <w:pStyle w:val="ListParagraph"/>
        <w:spacing w:line="360" w:lineRule="auto"/>
        <w:ind w:left="2430" w:right="-46"/>
        <w:jc w:val="both"/>
        <w:rPr>
          <w:rFonts w:asciiTheme="majorBidi" w:hAnsiTheme="majorBidi" w:cstheme="majorBidi"/>
          <w:bCs/>
          <w:sz w:val="24"/>
          <w:szCs w:val="24"/>
          <w:lang w:val="en-US"/>
        </w:rPr>
      </w:pPr>
      <w:r>
        <w:rPr>
          <w:rFonts w:asciiTheme="majorBidi" w:hAnsiTheme="majorBidi" w:cstheme="majorBidi"/>
          <w:bCs/>
          <w:sz w:val="24"/>
          <w:szCs w:val="24"/>
          <w:lang w:val="en-US"/>
        </w:rPr>
        <w:t>Rekapan bill dapat di cetak dengan preview nota rekap bill seperti pada gambar dibawah ini :</w:t>
      </w:r>
    </w:p>
    <w:p w:rsidR="00B83E5B" w:rsidRDefault="00B83E5B" w:rsidP="0026475E">
      <w:pPr>
        <w:pStyle w:val="ListParagraph"/>
        <w:spacing w:line="360" w:lineRule="auto"/>
        <w:ind w:left="2430" w:right="-46"/>
        <w:rPr>
          <w:rFonts w:asciiTheme="majorBidi" w:hAnsiTheme="majorBidi" w:cstheme="majorBidi"/>
          <w:bCs/>
          <w:sz w:val="24"/>
          <w:szCs w:val="24"/>
          <w:lang w:val="en-US"/>
        </w:rPr>
      </w:pPr>
      <w:r>
        <w:rPr>
          <w:noProof/>
          <w:lang w:val="en-US"/>
        </w:rPr>
        <w:drawing>
          <wp:inline distT="0" distB="0" distL="0" distR="0" wp14:anchorId="38DD0CE1" wp14:editId="30967196">
            <wp:extent cx="4175185" cy="2262004"/>
            <wp:effectExtent l="19050" t="19050" r="15875" b="241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79061" cy="2264104"/>
                    </a:xfrm>
                    <a:prstGeom prst="rect">
                      <a:avLst/>
                    </a:prstGeom>
                    <a:ln>
                      <a:solidFill>
                        <a:schemeClr val="bg1">
                          <a:lumMod val="65000"/>
                        </a:schemeClr>
                      </a:solidFill>
                    </a:ln>
                  </pic:spPr>
                </pic:pic>
              </a:graphicData>
            </a:graphic>
          </wp:inline>
        </w:drawing>
      </w:r>
    </w:p>
    <w:p w:rsidR="00076AC3" w:rsidRDefault="00076AC3">
      <w:pPr>
        <w:rPr>
          <w:rFonts w:asciiTheme="majorBidi" w:hAnsiTheme="majorBidi" w:cstheme="majorBidi"/>
          <w:b/>
          <w:bCs/>
          <w:sz w:val="24"/>
          <w:szCs w:val="24"/>
          <w:lang w:val="en-US"/>
        </w:rPr>
      </w:pPr>
      <w:r>
        <w:rPr>
          <w:rFonts w:asciiTheme="majorBidi" w:hAnsiTheme="majorBidi" w:cstheme="majorBidi"/>
          <w:b/>
          <w:bCs/>
          <w:sz w:val="24"/>
          <w:szCs w:val="24"/>
          <w:lang w:val="en-US"/>
        </w:rPr>
        <w:br w:type="page"/>
      </w:r>
    </w:p>
    <w:p w:rsidR="002D3E62" w:rsidRPr="00D676EE" w:rsidRDefault="002D3E62"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lastRenderedPageBreak/>
        <w:t>Deposit Ranap</w:t>
      </w:r>
    </w:p>
    <w:p w:rsidR="00D676EE" w:rsidRPr="00D676EE" w:rsidRDefault="00D676EE" w:rsidP="00D676EE">
      <w:pPr>
        <w:pStyle w:val="ListParagraph"/>
        <w:tabs>
          <w:tab w:val="left" w:pos="1134"/>
        </w:tabs>
        <w:spacing w:after="0" w:line="360" w:lineRule="auto"/>
        <w:ind w:left="1134" w:right="-46"/>
        <w:jc w:val="both"/>
        <w:rPr>
          <w:rFonts w:asciiTheme="majorBidi" w:hAnsiTheme="majorBidi" w:cstheme="majorBidi"/>
          <w:bCs/>
          <w:sz w:val="24"/>
          <w:szCs w:val="24"/>
        </w:rPr>
      </w:pPr>
      <w:r>
        <w:rPr>
          <w:rFonts w:asciiTheme="majorBidi" w:hAnsiTheme="majorBidi" w:cstheme="majorBidi"/>
          <w:bCs/>
          <w:sz w:val="24"/>
          <w:szCs w:val="24"/>
          <w:lang w:val="en-US"/>
        </w:rPr>
        <w:t xml:space="preserve">Melalui hak akses verif, petugas dapat menginputkan deposite untuk pasien ranap. Melalui menu deposite ranap akan ditampilkan data pasien yang sedang menjalani rawat inap. </w:t>
      </w:r>
      <w:r w:rsidR="00645E7C">
        <w:rPr>
          <w:rFonts w:asciiTheme="majorBidi" w:hAnsiTheme="majorBidi" w:cstheme="majorBidi"/>
          <w:bCs/>
          <w:sz w:val="24"/>
          <w:szCs w:val="24"/>
          <w:lang w:val="en-US"/>
        </w:rPr>
        <w:t>Petugas dapat menambahkan deposite untuk ranap melalui fitur isi deposito. Halaman deposit ranap seperti ditunjukkan pada gambar dibawah ini :</w:t>
      </w:r>
    </w:p>
    <w:p w:rsidR="00476B1E" w:rsidRDefault="00476B1E" w:rsidP="00476B1E">
      <w:pPr>
        <w:pStyle w:val="ListParagraph"/>
        <w:tabs>
          <w:tab w:val="left" w:pos="1134"/>
        </w:tabs>
        <w:spacing w:after="0" w:line="360" w:lineRule="auto"/>
        <w:ind w:left="1134" w:right="-46"/>
        <w:rPr>
          <w:rFonts w:asciiTheme="majorBidi" w:hAnsiTheme="majorBidi" w:cstheme="majorBidi"/>
          <w:b/>
          <w:bCs/>
          <w:sz w:val="24"/>
          <w:szCs w:val="24"/>
          <w:lang w:val="en-US"/>
        </w:rPr>
      </w:pPr>
      <w:r>
        <w:rPr>
          <w:noProof/>
          <w:lang w:val="en-US"/>
        </w:rPr>
        <w:drawing>
          <wp:inline distT="0" distB="0" distL="0" distR="0" wp14:anchorId="4649933A" wp14:editId="51041DC0">
            <wp:extent cx="4955666" cy="2103511"/>
            <wp:effectExtent l="19050" t="19050" r="1651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958755" cy="2104822"/>
                    </a:xfrm>
                    <a:prstGeom prst="rect">
                      <a:avLst/>
                    </a:prstGeom>
                    <a:ln>
                      <a:solidFill>
                        <a:schemeClr val="bg1">
                          <a:lumMod val="75000"/>
                        </a:schemeClr>
                      </a:solidFill>
                    </a:ln>
                  </pic:spPr>
                </pic:pic>
              </a:graphicData>
            </a:graphic>
          </wp:inline>
        </w:drawing>
      </w:r>
    </w:p>
    <w:p w:rsidR="00645E7C" w:rsidRPr="00645E7C" w:rsidRDefault="00645E7C" w:rsidP="00645E7C">
      <w:pPr>
        <w:pStyle w:val="ListParagraph"/>
        <w:tabs>
          <w:tab w:val="left" w:pos="1134"/>
        </w:tabs>
        <w:spacing w:after="0" w:line="360" w:lineRule="auto"/>
        <w:ind w:left="1134" w:right="-46"/>
        <w:jc w:val="both"/>
        <w:rPr>
          <w:rFonts w:asciiTheme="majorBidi" w:hAnsiTheme="majorBidi" w:cstheme="majorBidi"/>
          <w:bCs/>
          <w:sz w:val="24"/>
          <w:szCs w:val="24"/>
          <w:lang w:val="en-US"/>
        </w:rPr>
      </w:pPr>
      <w:r w:rsidRPr="00645E7C">
        <w:rPr>
          <w:rFonts w:asciiTheme="majorBidi" w:hAnsiTheme="majorBidi" w:cstheme="majorBidi"/>
          <w:bCs/>
          <w:sz w:val="24"/>
          <w:szCs w:val="24"/>
          <w:lang w:val="en-US"/>
        </w:rPr>
        <w:t>Untuk p</w:t>
      </w:r>
      <w:r>
        <w:rPr>
          <w:rFonts w:asciiTheme="majorBidi" w:hAnsiTheme="majorBidi" w:cstheme="majorBidi"/>
          <w:bCs/>
          <w:sz w:val="24"/>
          <w:szCs w:val="24"/>
          <w:lang w:val="en-US"/>
        </w:rPr>
        <w:t>engisian deposito, tinggal menginputkan jumlah dana yang ingin di deposit kan. Kemudian simpan deposito. Halaman penambahan deposito seperti ditunjukkan pada gambar dibawah ini</w:t>
      </w:r>
      <w:r w:rsidR="00A0405E">
        <w:rPr>
          <w:rFonts w:asciiTheme="majorBidi" w:hAnsiTheme="majorBidi" w:cstheme="majorBidi"/>
          <w:bCs/>
          <w:sz w:val="24"/>
          <w:szCs w:val="24"/>
          <w:lang w:val="en-US"/>
        </w:rPr>
        <w:t xml:space="preserve"> </w:t>
      </w:r>
      <w:r>
        <w:rPr>
          <w:rFonts w:asciiTheme="majorBidi" w:hAnsiTheme="majorBidi" w:cstheme="majorBidi"/>
          <w:bCs/>
          <w:sz w:val="24"/>
          <w:szCs w:val="24"/>
          <w:lang w:val="en-US"/>
        </w:rPr>
        <w:t>:</w:t>
      </w:r>
    </w:p>
    <w:p w:rsidR="00476B1E" w:rsidRDefault="00476B1E" w:rsidP="00476B1E">
      <w:pPr>
        <w:pStyle w:val="ListParagraph"/>
        <w:tabs>
          <w:tab w:val="left" w:pos="1134"/>
        </w:tabs>
        <w:spacing w:after="0" w:line="360" w:lineRule="auto"/>
        <w:ind w:left="1134" w:right="-46"/>
        <w:rPr>
          <w:rFonts w:asciiTheme="majorBidi" w:hAnsiTheme="majorBidi" w:cstheme="majorBidi"/>
          <w:bCs/>
          <w:sz w:val="24"/>
          <w:szCs w:val="24"/>
          <w:lang w:val="en-US"/>
        </w:rPr>
      </w:pPr>
      <w:r>
        <w:rPr>
          <w:noProof/>
          <w:lang w:val="en-US"/>
        </w:rPr>
        <w:drawing>
          <wp:inline distT="0" distB="0" distL="0" distR="0" wp14:anchorId="2A723F8B" wp14:editId="14DBBFFB">
            <wp:extent cx="4960189" cy="2081584"/>
            <wp:effectExtent l="19050" t="19050" r="12065"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63280" cy="2082881"/>
                    </a:xfrm>
                    <a:prstGeom prst="rect">
                      <a:avLst/>
                    </a:prstGeom>
                    <a:ln>
                      <a:solidFill>
                        <a:schemeClr val="bg1">
                          <a:lumMod val="75000"/>
                        </a:schemeClr>
                      </a:solidFill>
                    </a:ln>
                  </pic:spPr>
                </pic:pic>
              </a:graphicData>
            </a:graphic>
          </wp:inline>
        </w:drawing>
      </w:r>
    </w:p>
    <w:p w:rsidR="00B37772" w:rsidRPr="00B37772" w:rsidRDefault="00B37772" w:rsidP="00476B1E">
      <w:pPr>
        <w:pStyle w:val="ListParagraph"/>
        <w:tabs>
          <w:tab w:val="left" w:pos="1134"/>
        </w:tabs>
        <w:spacing w:after="0" w:line="360" w:lineRule="auto"/>
        <w:ind w:left="1134" w:right="-46"/>
        <w:rPr>
          <w:rFonts w:asciiTheme="majorBidi" w:hAnsiTheme="majorBidi" w:cstheme="majorBidi"/>
          <w:bCs/>
          <w:color w:val="FF0000"/>
          <w:sz w:val="24"/>
          <w:szCs w:val="24"/>
          <w:lang w:val="en-US"/>
        </w:rPr>
      </w:pPr>
      <w:r w:rsidRPr="00B37772">
        <w:rPr>
          <w:rFonts w:asciiTheme="majorBidi" w:hAnsiTheme="majorBidi" w:cstheme="majorBidi"/>
          <w:bCs/>
          <w:color w:val="FF0000"/>
          <w:sz w:val="24"/>
          <w:szCs w:val="24"/>
          <w:lang w:val="en-US"/>
        </w:rPr>
        <w:t>Cetak nota deposito ?</w:t>
      </w:r>
    </w:p>
    <w:p w:rsidR="00B37772" w:rsidRPr="00476B1E" w:rsidRDefault="00B37772" w:rsidP="00476B1E">
      <w:pPr>
        <w:pStyle w:val="ListParagraph"/>
        <w:tabs>
          <w:tab w:val="left" w:pos="1134"/>
        </w:tabs>
        <w:spacing w:after="0" w:line="360" w:lineRule="auto"/>
        <w:ind w:left="1134" w:right="-46"/>
        <w:rPr>
          <w:rFonts w:asciiTheme="majorBidi" w:hAnsiTheme="majorBidi" w:cstheme="majorBidi"/>
          <w:bCs/>
          <w:sz w:val="24"/>
          <w:szCs w:val="24"/>
          <w:lang w:val="en-US"/>
        </w:rPr>
      </w:pPr>
    </w:p>
    <w:p w:rsidR="00B37772" w:rsidRDefault="00B37772">
      <w:pPr>
        <w:rPr>
          <w:rFonts w:asciiTheme="majorBidi" w:hAnsiTheme="majorBidi" w:cstheme="majorBidi"/>
          <w:b/>
          <w:bCs/>
          <w:sz w:val="24"/>
          <w:szCs w:val="24"/>
          <w:lang w:val="en-US"/>
        </w:rPr>
      </w:pPr>
      <w:r>
        <w:rPr>
          <w:rFonts w:asciiTheme="majorBidi" w:hAnsiTheme="majorBidi" w:cstheme="majorBidi"/>
          <w:b/>
          <w:bCs/>
          <w:sz w:val="24"/>
          <w:szCs w:val="24"/>
          <w:lang w:val="en-US"/>
        </w:rPr>
        <w:br w:type="page"/>
      </w:r>
    </w:p>
    <w:p w:rsidR="002D3E62" w:rsidRPr="007876E8" w:rsidRDefault="002D3E62"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lastRenderedPageBreak/>
        <w:t>Bill Ranap</w:t>
      </w:r>
    </w:p>
    <w:p w:rsidR="007876E8" w:rsidRPr="007876E8" w:rsidRDefault="007876E8" w:rsidP="007876E8">
      <w:pPr>
        <w:pStyle w:val="ListParagraph"/>
        <w:tabs>
          <w:tab w:val="left" w:pos="1134"/>
        </w:tabs>
        <w:spacing w:after="0" w:line="360" w:lineRule="auto"/>
        <w:ind w:left="1134" w:right="-46"/>
        <w:jc w:val="both"/>
        <w:rPr>
          <w:rFonts w:asciiTheme="majorBidi" w:hAnsiTheme="majorBidi" w:cstheme="majorBidi"/>
          <w:bCs/>
          <w:sz w:val="24"/>
          <w:szCs w:val="24"/>
        </w:rPr>
      </w:pPr>
      <w:r>
        <w:rPr>
          <w:rFonts w:asciiTheme="majorBidi" w:hAnsiTheme="majorBidi" w:cstheme="majorBidi"/>
          <w:bCs/>
          <w:sz w:val="24"/>
          <w:szCs w:val="24"/>
          <w:lang w:val="en-US"/>
        </w:rPr>
        <w:t>Pada halaman bill ranap akan ditampilkan list tagihan pasien rawat inap pada hari tersebut. Terdapat dua fitur yang dapat digunakan yaitu detail, untuk memproses verifikasi bill atau tagihan pasien ranap dan fitur rekap bill untuk cetak pelaporan rekap dari tagihan pasien.</w:t>
      </w:r>
      <w:r w:rsidR="00975BC1">
        <w:rPr>
          <w:rFonts w:asciiTheme="majorBidi" w:hAnsiTheme="majorBidi" w:cstheme="majorBidi"/>
          <w:bCs/>
          <w:sz w:val="24"/>
          <w:szCs w:val="24"/>
          <w:lang w:val="en-US"/>
        </w:rPr>
        <w:t xml:space="preserve"> Halaman bill ranap seperti ditunjukkan pada gambar dibawah ini :</w:t>
      </w:r>
    </w:p>
    <w:p w:rsidR="00B37772" w:rsidRDefault="00B37772" w:rsidP="00B37772">
      <w:pPr>
        <w:pStyle w:val="ListParagraph"/>
        <w:tabs>
          <w:tab w:val="left" w:pos="1134"/>
        </w:tabs>
        <w:spacing w:after="0" w:line="360" w:lineRule="auto"/>
        <w:ind w:left="1134" w:right="-46"/>
        <w:rPr>
          <w:rFonts w:asciiTheme="majorBidi" w:hAnsiTheme="majorBidi" w:cstheme="majorBidi"/>
          <w:b/>
          <w:bCs/>
          <w:sz w:val="24"/>
          <w:szCs w:val="24"/>
          <w:lang w:val="en-US"/>
        </w:rPr>
      </w:pPr>
      <w:r>
        <w:rPr>
          <w:noProof/>
          <w:lang w:val="en-US"/>
        </w:rPr>
        <w:drawing>
          <wp:inline distT="0" distB="0" distL="0" distR="0" wp14:anchorId="700B607F" wp14:editId="32570A69">
            <wp:extent cx="4951563" cy="2417061"/>
            <wp:effectExtent l="19050" t="19050" r="20955" b="215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953664" cy="2418087"/>
                    </a:xfrm>
                    <a:prstGeom prst="rect">
                      <a:avLst/>
                    </a:prstGeom>
                    <a:ln>
                      <a:solidFill>
                        <a:schemeClr val="bg1">
                          <a:lumMod val="65000"/>
                        </a:schemeClr>
                      </a:solidFill>
                    </a:ln>
                  </pic:spPr>
                </pic:pic>
              </a:graphicData>
            </a:graphic>
          </wp:inline>
        </w:drawing>
      </w:r>
    </w:p>
    <w:p w:rsidR="00975BC1" w:rsidRDefault="00975BC1" w:rsidP="00975BC1">
      <w:pPr>
        <w:pStyle w:val="ListParagraph"/>
        <w:numPr>
          <w:ilvl w:val="0"/>
          <w:numId w:val="45"/>
        </w:numPr>
        <w:spacing w:after="0" w:line="360" w:lineRule="auto"/>
        <w:ind w:left="1710" w:right="-46" w:hanging="540"/>
        <w:rPr>
          <w:rFonts w:asciiTheme="majorBidi" w:hAnsiTheme="majorBidi" w:cstheme="majorBidi"/>
          <w:bCs/>
          <w:sz w:val="24"/>
          <w:szCs w:val="24"/>
          <w:lang w:val="en-US"/>
        </w:rPr>
      </w:pPr>
      <w:r w:rsidRPr="00975BC1">
        <w:rPr>
          <w:rFonts w:asciiTheme="majorBidi" w:hAnsiTheme="majorBidi" w:cstheme="majorBidi"/>
          <w:bCs/>
          <w:sz w:val="24"/>
          <w:szCs w:val="24"/>
          <w:lang w:val="en-US"/>
        </w:rPr>
        <w:t xml:space="preserve">Fitur </w:t>
      </w:r>
      <w:r>
        <w:rPr>
          <w:rFonts w:asciiTheme="majorBidi" w:hAnsiTheme="majorBidi" w:cstheme="majorBidi"/>
          <w:bCs/>
          <w:sz w:val="24"/>
          <w:szCs w:val="24"/>
          <w:lang w:val="en-US"/>
        </w:rPr>
        <w:t>Detail</w:t>
      </w:r>
    </w:p>
    <w:p w:rsidR="00975BC1" w:rsidRDefault="00975BC1" w:rsidP="00975BC1">
      <w:pPr>
        <w:pStyle w:val="ListParagraph"/>
        <w:spacing w:after="0" w:line="360" w:lineRule="auto"/>
        <w:ind w:left="1710" w:right="-46"/>
        <w:jc w:val="both"/>
        <w:rPr>
          <w:rFonts w:asciiTheme="majorBidi" w:hAnsiTheme="majorBidi" w:cstheme="majorBidi"/>
          <w:bCs/>
          <w:sz w:val="24"/>
          <w:szCs w:val="24"/>
          <w:lang w:val="en-US"/>
        </w:rPr>
      </w:pPr>
      <w:r>
        <w:rPr>
          <w:rFonts w:asciiTheme="majorBidi" w:hAnsiTheme="majorBidi" w:cstheme="majorBidi"/>
          <w:bCs/>
          <w:sz w:val="24"/>
          <w:szCs w:val="24"/>
          <w:lang w:val="en-US"/>
        </w:rPr>
        <w:t>Pada fitur detail, dapat diperoleh informasi tagihan yang dimiliki pasien pada hari tersebut. Tabel pertama untuk tagihan rawat jalan pada poli dan tabel kedua untuk tagihan selama rawat inap. Berikut tampilan tabel dari fitur detail bill ranap :</w:t>
      </w:r>
    </w:p>
    <w:p w:rsidR="00975BC1" w:rsidRDefault="00975BC1" w:rsidP="00975BC1">
      <w:pPr>
        <w:pStyle w:val="ListParagraph"/>
        <w:spacing w:after="0" w:line="360" w:lineRule="auto"/>
        <w:ind w:left="1710" w:right="-46"/>
        <w:rPr>
          <w:rFonts w:asciiTheme="majorBidi" w:hAnsiTheme="majorBidi" w:cstheme="majorBidi"/>
          <w:bCs/>
          <w:sz w:val="24"/>
          <w:szCs w:val="24"/>
          <w:lang w:val="en-US"/>
        </w:rPr>
      </w:pPr>
      <w:r>
        <w:rPr>
          <w:noProof/>
          <w:lang w:val="en-US"/>
        </w:rPr>
        <w:drawing>
          <wp:inline distT="0" distB="0" distL="0" distR="0" wp14:anchorId="475B7F7F" wp14:editId="1C370E92">
            <wp:extent cx="4589253" cy="1664095"/>
            <wp:effectExtent l="19050" t="19050" r="20955"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92672" cy="1665335"/>
                    </a:xfrm>
                    <a:prstGeom prst="rect">
                      <a:avLst/>
                    </a:prstGeom>
                    <a:ln>
                      <a:solidFill>
                        <a:schemeClr val="bg1">
                          <a:lumMod val="65000"/>
                        </a:schemeClr>
                      </a:solidFill>
                    </a:ln>
                  </pic:spPr>
                </pic:pic>
              </a:graphicData>
            </a:graphic>
          </wp:inline>
        </w:drawing>
      </w:r>
    </w:p>
    <w:p w:rsidR="00CF53A1" w:rsidRDefault="00CF53A1">
      <w:pPr>
        <w:rPr>
          <w:rFonts w:asciiTheme="majorBidi" w:hAnsiTheme="majorBidi" w:cstheme="majorBidi"/>
          <w:bCs/>
          <w:sz w:val="24"/>
          <w:szCs w:val="24"/>
          <w:lang w:val="en-US"/>
        </w:rPr>
      </w:pPr>
      <w:r>
        <w:rPr>
          <w:rFonts w:asciiTheme="majorBidi" w:hAnsiTheme="majorBidi" w:cstheme="majorBidi"/>
          <w:bCs/>
          <w:sz w:val="24"/>
          <w:szCs w:val="24"/>
          <w:lang w:val="en-US"/>
        </w:rPr>
        <w:br w:type="page"/>
      </w:r>
    </w:p>
    <w:p w:rsidR="00975BC1" w:rsidRDefault="00975BC1" w:rsidP="00975BC1">
      <w:pPr>
        <w:pStyle w:val="ListParagraph"/>
        <w:numPr>
          <w:ilvl w:val="0"/>
          <w:numId w:val="46"/>
        </w:numPr>
        <w:spacing w:after="0" w:line="360" w:lineRule="auto"/>
        <w:ind w:right="-46" w:hanging="720"/>
        <w:rPr>
          <w:rFonts w:asciiTheme="majorBidi" w:hAnsiTheme="majorBidi" w:cstheme="majorBidi"/>
          <w:bCs/>
          <w:sz w:val="24"/>
          <w:szCs w:val="24"/>
          <w:lang w:val="en-US"/>
        </w:rPr>
      </w:pPr>
      <w:r>
        <w:rPr>
          <w:rFonts w:asciiTheme="majorBidi" w:hAnsiTheme="majorBidi" w:cstheme="majorBidi"/>
          <w:bCs/>
          <w:sz w:val="24"/>
          <w:szCs w:val="24"/>
          <w:lang w:val="en-US"/>
        </w:rPr>
        <w:lastRenderedPageBreak/>
        <w:t>Proses tagihan pada poly</w:t>
      </w:r>
    </w:p>
    <w:p w:rsidR="00E823AD" w:rsidRDefault="00E823AD" w:rsidP="00E823AD">
      <w:pPr>
        <w:pStyle w:val="ListParagraph"/>
        <w:spacing w:after="0" w:line="360" w:lineRule="auto"/>
        <w:ind w:left="2430" w:right="-46"/>
        <w:jc w:val="both"/>
        <w:rPr>
          <w:rFonts w:asciiTheme="majorBidi" w:hAnsiTheme="majorBidi" w:cstheme="majorBidi"/>
          <w:bCs/>
          <w:sz w:val="24"/>
          <w:szCs w:val="24"/>
          <w:lang w:val="en-US"/>
        </w:rPr>
      </w:pPr>
      <w:r>
        <w:rPr>
          <w:rFonts w:asciiTheme="majorBidi" w:hAnsiTheme="majorBidi" w:cstheme="majorBidi"/>
          <w:bCs/>
          <w:sz w:val="24"/>
          <w:szCs w:val="24"/>
          <w:lang w:val="en-US"/>
        </w:rPr>
        <w:t>Proses yang dapat dilakukan adalah memverifikasi data tagihan yang masuk dari poli seperti tagihan pemeriksaan, dan tindakan lainnya.  Dengan memilih tagihan yang akan diverifikasi kemudian klik verifikasi maka data tagihan tersebut telah diverifikasi dan dapat dibayarkan pada kasir atau bagian pembayaran. Halaman verifikasi tagihan poly pasien ranap seperti pada gambar dibawah ini :</w:t>
      </w:r>
    </w:p>
    <w:p w:rsidR="00CF53A1" w:rsidRDefault="00CF53A1" w:rsidP="00CF53A1">
      <w:pPr>
        <w:pStyle w:val="ListParagraph"/>
        <w:spacing w:after="0" w:line="360" w:lineRule="auto"/>
        <w:ind w:left="2430" w:right="-46"/>
        <w:rPr>
          <w:rFonts w:asciiTheme="majorBidi" w:hAnsiTheme="majorBidi" w:cstheme="majorBidi"/>
          <w:bCs/>
          <w:sz w:val="24"/>
          <w:szCs w:val="24"/>
          <w:lang w:val="en-US"/>
        </w:rPr>
      </w:pPr>
      <w:r>
        <w:rPr>
          <w:noProof/>
          <w:lang w:val="en-US"/>
        </w:rPr>
        <w:drawing>
          <wp:inline distT="0" distB="0" distL="0" distR="0" wp14:anchorId="6E7664B8" wp14:editId="4F02DA28">
            <wp:extent cx="4184825" cy="1974826"/>
            <wp:effectExtent l="19050" t="19050" r="25400" b="260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179384" cy="1972259"/>
                    </a:xfrm>
                    <a:prstGeom prst="rect">
                      <a:avLst/>
                    </a:prstGeom>
                    <a:ln>
                      <a:solidFill>
                        <a:schemeClr val="bg1">
                          <a:lumMod val="65000"/>
                        </a:schemeClr>
                      </a:solidFill>
                    </a:ln>
                  </pic:spPr>
                </pic:pic>
              </a:graphicData>
            </a:graphic>
          </wp:inline>
        </w:drawing>
      </w:r>
    </w:p>
    <w:p w:rsidR="00975BC1" w:rsidRDefault="00975BC1" w:rsidP="00975BC1">
      <w:pPr>
        <w:pStyle w:val="ListParagraph"/>
        <w:numPr>
          <w:ilvl w:val="0"/>
          <w:numId w:val="46"/>
        </w:numPr>
        <w:spacing w:after="0" w:line="360" w:lineRule="auto"/>
        <w:ind w:right="-46" w:hanging="720"/>
        <w:rPr>
          <w:rFonts w:asciiTheme="majorBidi" w:hAnsiTheme="majorBidi" w:cstheme="majorBidi"/>
          <w:bCs/>
          <w:sz w:val="24"/>
          <w:szCs w:val="24"/>
          <w:lang w:val="en-US"/>
        </w:rPr>
      </w:pPr>
      <w:r>
        <w:rPr>
          <w:rFonts w:asciiTheme="majorBidi" w:hAnsiTheme="majorBidi" w:cstheme="majorBidi"/>
          <w:bCs/>
          <w:sz w:val="24"/>
          <w:szCs w:val="24"/>
          <w:lang w:val="en-US"/>
        </w:rPr>
        <w:t>Proses tagihan pada rawat inap</w:t>
      </w:r>
    </w:p>
    <w:p w:rsidR="00BB0DD9" w:rsidRDefault="00BB0DD9" w:rsidP="00BB0DD9">
      <w:pPr>
        <w:pStyle w:val="ListParagraph"/>
        <w:spacing w:after="0" w:line="360" w:lineRule="auto"/>
        <w:ind w:left="2430" w:right="-46"/>
        <w:jc w:val="both"/>
        <w:rPr>
          <w:rFonts w:asciiTheme="majorBidi" w:hAnsiTheme="majorBidi" w:cstheme="majorBidi"/>
          <w:bCs/>
          <w:sz w:val="24"/>
          <w:szCs w:val="24"/>
          <w:lang w:val="en-US"/>
        </w:rPr>
      </w:pPr>
      <w:r>
        <w:rPr>
          <w:rFonts w:asciiTheme="majorBidi" w:hAnsiTheme="majorBidi" w:cstheme="majorBidi"/>
          <w:bCs/>
          <w:sz w:val="24"/>
          <w:szCs w:val="24"/>
          <w:lang w:val="en-US"/>
        </w:rPr>
        <w:t xml:space="preserve">Proses yang dapat dilakukan adalah memverifikasi data tagihan yang masuk dari </w:t>
      </w:r>
      <w:r>
        <w:rPr>
          <w:rFonts w:asciiTheme="majorBidi" w:hAnsiTheme="majorBidi" w:cstheme="majorBidi"/>
          <w:bCs/>
          <w:sz w:val="24"/>
          <w:szCs w:val="24"/>
          <w:lang w:val="en-US"/>
        </w:rPr>
        <w:t>rawat inap</w:t>
      </w:r>
      <w:r>
        <w:rPr>
          <w:rFonts w:asciiTheme="majorBidi" w:hAnsiTheme="majorBidi" w:cstheme="majorBidi"/>
          <w:bCs/>
          <w:sz w:val="24"/>
          <w:szCs w:val="24"/>
          <w:lang w:val="en-US"/>
        </w:rPr>
        <w:t xml:space="preserve"> seperti </w:t>
      </w:r>
      <w:r>
        <w:rPr>
          <w:rFonts w:asciiTheme="majorBidi" w:hAnsiTheme="majorBidi" w:cstheme="majorBidi"/>
          <w:bCs/>
          <w:sz w:val="24"/>
          <w:szCs w:val="24"/>
          <w:lang w:val="en-US"/>
        </w:rPr>
        <w:t>tarif rawat luka, biaya makan dan sebagainya</w:t>
      </w:r>
      <w:r>
        <w:rPr>
          <w:rFonts w:asciiTheme="majorBidi" w:hAnsiTheme="majorBidi" w:cstheme="majorBidi"/>
          <w:bCs/>
          <w:sz w:val="24"/>
          <w:szCs w:val="24"/>
          <w:lang w:val="en-US"/>
        </w:rPr>
        <w:t xml:space="preserve">.  Dengan memilih tagihan yang akan diverifikasi kemudian klik verifikasi maka data tagihan tersebut telah diverifikasi dan dapat dibayarkan pada kasir atau bagian pembayaran. Halaman verifikasi tagihan </w:t>
      </w:r>
      <w:r>
        <w:rPr>
          <w:rFonts w:asciiTheme="majorBidi" w:hAnsiTheme="majorBidi" w:cstheme="majorBidi"/>
          <w:bCs/>
          <w:sz w:val="24"/>
          <w:szCs w:val="24"/>
          <w:lang w:val="en-US"/>
        </w:rPr>
        <w:t xml:space="preserve">rawat inap </w:t>
      </w:r>
      <w:r>
        <w:rPr>
          <w:rFonts w:asciiTheme="majorBidi" w:hAnsiTheme="majorBidi" w:cstheme="majorBidi"/>
          <w:bCs/>
          <w:sz w:val="24"/>
          <w:szCs w:val="24"/>
          <w:lang w:val="en-US"/>
        </w:rPr>
        <w:t>pasien ranap seperti pada gambar dibawah ini :</w:t>
      </w:r>
    </w:p>
    <w:p w:rsidR="00CF53A1" w:rsidRDefault="00CF53A1" w:rsidP="00CF53A1">
      <w:pPr>
        <w:pStyle w:val="ListParagraph"/>
        <w:spacing w:after="0" w:line="360" w:lineRule="auto"/>
        <w:ind w:left="2430" w:right="-46"/>
        <w:rPr>
          <w:rFonts w:asciiTheme="majorBidi" w:hAnsiTheme="majorBidi" w:cstheme="majorBidi"/>
          <w:bCs/>
          <w:sz w:val="24"/>
          <w:szCs w:val="24"/>
          <w:lang w:val="en-US"/>
        </w:rPr>
      </w:pPr>
      <w:r>
        <w:rPr>
          <w:noProof/>
          <w:lang w:val="en-US"/>
        </w:rPr>
        <w:drawing>
          <wp:inline distT="0" distB="0" distL="0" distR="0" wp14:anchorId="6E8680C1" wp14:editId="390666C6">
            <wp:extent cx="4183811" cy="2006531"/>
            <wp:effectExtent l="19050" t="19050" r="26670" b="133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179076" cy="2004260"/>
                    </a:xfrm>
                    <a:prstGeom prst="rect">
                      <a:avLst/>
                    </a:prstGeom>
                    <a:ln>
                      <a:solidFill>
                        <a:schemeClr val="bg1">
                          <a:lumMod val="65000"/>
                        </a:schemeClr>
                      </a:solidFill>
                    </a:ln>
                  </pic:spPr>
                </pic:pic>
              </a:graphicData>
            </a:graphic>
          </wp:inline>
        </w:drawing>
      </w:r>
    </w:p>
    <w:p w:rsidR="003324D7" w:rsidRDefault="003324D7">
      <w:pPr>
        <w:rPr>
          <w:rFonts w:asciiTheme="majorBidi" w:hAnsiTheme="majorBidi" w:cstheme="majorBidi"/>
          <w:bCs/>
          <w:sz w:val="24"/>
          <w:szCs w:val="24"/>
          <w:lang w:val="en-US"/>
        </w:rPr>
      </w:pPr>
      <w:r>
        <w:rPr>
          <w:rFonts w:asciiTheme="majorBidi" w:hAnsiTheme="majorBidi" w:cstheme="majorBidi"/>
          <w:bCs/>
          <w:sz w:val="24"/>
          <w:szCs w:val="24"/>
          <w:lang w:val="en-US"/>
        </w:rPr>
        <w:br w:type="page"/>
      </w:r>
    </w:p>
    <w:p w:rsidR="00975BC1" w:rsidRDefault="00975BC1" w:rsidP="00975BC1">
      <w:pPr>
        <w:pStyle w:val="ListParagraph"/>
        <w:numPr>
          <w:ilvl w:val="0"/>
          <w:numId w:val="46"/>
        </w:numPr>
        <w:spacing w:after="0" w:line="360" w:lineRule="auto"/>
        <w:ind w:right="-46" w:hanging="720"/>
        <w:rPr>
          <w:rFonts w:asciiTheme="majorBidi" w:hAnsiTheme="majorBidi" w:cstheme="majorBidi"/>
          <w:bCs/>
          <w:sz w:val="24"/>
          <w:szCs w:val="24"/>
          <w:lang w:val="en-US"/>
        </w:rPr>
      </w:pPr>
      <w:r>
        <w:rPr>
          <w:rFonts w:asciiTheme="majorBidi" w:hAnsiTheme="majorBidi" w:cstheme="majorBidi"/>
          <w:bCs/>
          <w:sz w:val="24"/>
          <w:szCs w:val="24"/>
          <w:lang w:val="en-US"/>
        </w:rPr>
        <w:lastRenderedPageBreak/>
        <w:t>Print tagihan pada rawat inap</w:t>
      </w:r>
    </w:p>
    <w:p w:rsidR="00CF53A1" w:rsidRPr="00CF53A1" w:rsidRDefault="00CF53A1" w:rsidP="00CF53A1">
      <w:pPr>
        <w:pStyle w:val="ListParagraph"/>
        <w:spacing w:after="0" w:line="360" w:lineRule="auto"/>
        <w:ind w:left="2430" w:right="-46"/>
        <w:rPr>
          <w:rFonts w:asciiTheme="majorBidi" w:hAnsiTheme="majorBidi" w:cstheme="majorBidi"/>
          <w:bCs/>
          <w:color w:val="FF0000"/>
          <w:sz w:val="24"/>
          <w:szCs w:val="24"/>
          <w:lang w:val="en-US"/>
        </w:rPr>
      </w:pPr>
      <w:r w:rsidRPr="00CF53A1">
        <w:rPr>
          <w:rFonts w:asciiTheme="majorBidi" w:hAnsiTheme="majorBidi" w:cstheme="majorBidi"/>
          <w:bCs/>
          <w:color w:val="FF0000"/>
          <w:sz w:val="24"/>
          <w:szCs w:val="24"/>
          <w:lang w:val="en-US"/>
        </w:rPr>
        <w:t>Gambar print tagihan rawat inap</w:t>
      </w:r>
    </w:p>
    <w:p w:rsidR="00975BC1" w:rsidRPr="00975BC1" w:rsidRDefault="00975BC1" w:rsidP="00975BC1">
      <w:pPr>
        <w:pStyle w:val="ListParagraph"/>
        <w:numPr>
          <w:ilvl w:val="0"/>
          <w:numId w:val="45"/>
        </w:numPr>
        <w:spacing w:after="0" w:line="360" w:lineRule="auto"/>
        <w:ind w:left="1710" w:right="-46" w:hanging="540"/>
        <w:rPr>
          <w:rFonts w:asciiTheme="majorBidi" w:hAnsiTheme="majorBidi" w:cstheme="majorBidi"/>
          <w:bCs/>
          <w:sz w:val="24"/>
          <w:szCs w:val="24"/>
          <w:lang w:val="en-US"/>
        </w:rPr>
      </w:pPr>
      <w:r>
        <w:rPr>
          <w:rFonts w:asciiTheme="majorBidi" w:hAnsiTheme="majorBidi" w:cstheme="majorBidi"/>
          <w:bCs/>
          <w:sz w:val="24"/>
          <w:szCs w:val="24"/>
          <w:lang w:val="en-US"/>
        </w:rPr>
        <w:t>Fitur Rekap Bill</w:t>
      </w:r>
    </w:p>
    <w:p w:rsidR="00B37772" w:rsidRDefault="00B37772" w:rsidP="00B37772">
      <w:pPr>
        <w:pStyle w:val="ListParagraph"/>
        <w:tabs>
          <w:tab w:val="left" w:pos="1134"/>
        </w:tabs>
        <w:spacing w:after="0" w:line="360" w:lineRule="auto"/>
        <w:ind w:left="1134" w:right="-46"/>
        <w:rPr>
          <w:rFonts w:asciiTheme="majorBidi" w:hAnsiTheme="majorBidi" w:cstheme="majorBidi"/>
          <w:b/>
          <w:bCs/>
          <w:sz w:val="24"/>
          <w:szCs w:val="24"/>
          <w:lang w:val="en-US"/>
        </w:rPr>
      </w:pPr>
    </w:p>
    <w:p w:rsidR="00B37772" w:rsidRDefault="00B37772" w:rsidP="00B37772">
      <w:pPr>
        <w:pStyle w:val="ListParagraph"/>
        <w:tabs>
          <w:tab w:val="left" w:pos="1134"/>
        </w:tabs>
        <w:spacing w:after="0" w:line="360" w:lineRule="auto"/>
        <w:ind w:left="1134" w:right="-46"/>
        <w:rPr>
          <w:rFonts w:asciiTheme="majorBidi" w:hAnsiTheme="majorBidi" w:cstheme="majorBidi"/>
          <w:b/>
          <w:bCs/>
          <w:sz w:val="24"/>
          <w:szCs w:val="24"/>
          <w:lang w:val="en-US"/>
        </w:rPr>
      </w:pPr>
    </w:p>
    <w:p w:rsidR="00B37772" w:rsidRPr="00B37772" w:rsidRDefault="00B37772" w:rsidP="00B37772">
      <w:pPr>
        <w:pStyle w:val="ListParagraph"/>
        <w:tabs>
          <w:tab w:val="left" w:pos="1134"/>
        </w:tabs>
        <w:spacing w:after="0" w:line="360" w:lineRule="auto"/>
        <w:ind w:left="1134" w:right="-46"/>
        <w:rPr>
          <w:rFonts w:asciiTheme="majorBidi" w:hAnsiTheme="majorBidi" w:cstheme="majorBidi"/>
          <w:b/>
          <w:bCs/>
          <w:sz w:val="24"/>
          <w:szCs w:val="24"/>
          <w:lang w:val="en-US"/>
        </w:rPr>
      </w:pPr>
    </w:p>
    <w:p w:rsidR="002D3E62" w:rsidRPr="002D3E62" w:rsidRDefault="002D3E62"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t>Depo Rajal</w:t>
      </w:r>
    </w:p>
    <w:p w:rsidR="002D3E62" w:rsidRPr="002D3E62" w:rsidRDefault="002D3E62"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t>Gizi Rajal</w:t>
      </w:r>
      <w:bookmarkStart w:id="0" w:name="_GoBack"/>
      <w:bookmarkEnd w:id="0"/>
    </w:p>
    <w:p w:rsidR="002D3E62" w:rsidRPr="002D3E62" w:rsidRDefault="002D3E62"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Pr>
          <w:rFonts w:asciiTheme="majorBidi" w:hAnsiTheme="majorBidi" w:cstheme="majorBidi"/>
          <w:b/>
          <w:bCs/>
          <w:sz w:val="24"/>
          <w:szCs w:val="24"/>
          <w:lang w:val="en-US"/>
        </w:rPr>
        <w:t>Laporan</w:t>
      </w:r>
    </w:p>
    <w:p w:rsidR="002D3E62" w:rsidRPr="002D3E62" w:rsidRDefault="002D3E62" w:rsidP="002D3E62">
      <w:pPr>
        <w:pStyle w:val="ListParagraph"/>
        <w:numPr>
          <w:ilvl w:val="0"/>
          <w:numId w:val="44"/>
        </w:numPr>
        <w:spacing w:after="0" w:line="360" w:lineRule="auto"/>
        <w:ind w:left="1710" w:right="-46" w:hanging="540"/>
        <w:rPr>
          <w:rFonts w:asciiTheme="majorBidi" w:hAnsiTheme="majorBidi" w:cstheme="majorBidi"/>
          <w:b/>
          <w:bCs/>
          <w:sz w:val="24"/>
          <w:szCs w:val="24"/>
        </w:rPr>
      </w:pPr>
      <w:r>
        <w:rPr>
          <w:rFonts w:asciiTheme="majorBidi" w:hAnsiTheme="majorBidi" w:cstheme="majorBidi"/>
          <w:bCs/>
          <w:sz w:val="24"/>
          <w:szCs w:val="24"/>
          <w:lang w:val="en-US"/>
        </w:rPr>
        <w:t>Laporan Rawat Jalan</w:t>
      </w:r>
    </w:p>
    <w:p w:rsidR="002D3E62" w:rsidRPr="0062184C" w:rsidRDefault="002D3E62" w:rsidP="002D3E62">
      <w:pPr>
        <w:pStyle w:val="ListParagraph"/>
        <w:numPr>
          <w:ilvl w:val="0"/>
          <w:numId w:val="44"/>
        </w:numPr>
        <w:spacing w:after="0" w:line="360" w:lineRule="auto"/>
        <w:ind w:left="1710" w:right="-46" w:hanging="540"/>
        <w:rPr>
          <w:rFonts w:asciiTheme="majorBidi" w:hAnsiTheme="majorBidi" w:cstheme="majorBidi"/>
          <w:b/>
          <w:bCs/>
          <w:sz w:val="24"/>
          <w:szCs w:val="24"/>
        </w:rPr>
      </w:pPr>
      <w:r>
        <w:rPr>
          <w:rFonts w:asciiTheme="majorBidi" w:hAnsiTheme="majorBidi" w:cstheme="majorBidi"/>
          <w:bCs/>
          <w:sz w:val="24"/>
          <w:szCs w:val="24"/>
          <w:lang w:val="en-US"/>
        </w:rPr>
        <w:t>Laporan Rawat Inap</w:t>
      </w:r>
    </w:p>
    <w:sectPr w:rsidR="002D3E62" w:rsidRPr="0062184C" w:rsidSect="009C2E8F">
      <w:headerReference w:type="default" r:id="rId19"/>
      <w:footerReference w:type="default" r:id="rId20"/>
      <w:pgSz w:w="11906" w:h="16838" w:code="9"/>
      <w:pgMar w:top="1440" w:right="1440" w:bottom="1440" w:left="1440" w:header="0" w:footer="737" w:gutter="0"/>
      <w:pgNumType w:start="2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08C1" w:rsidRDefault="00AA08C1" w:rsidP="007B1D3D">
      <w:pPr>
        <w:spacing w:after="0" w:line="240" w:lineRule="auto"/>
      </w:pPr>
      <w:r>
        <w:separator/>
      </w:r>
    </w:p>
  </w:endnote>
  <w:endnote w:type="continuationSeparator" w:id="0">
    <w:p w:rsidR="00AA08C1" w:rsidRDefault="00AA08C1"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8A5972" w:rsidRDefault="008A5972">
        <w:pPr>
          <w:pStyle w:val="Footer"/>
          <w:jc w:val="center"/>
        </w:pPr>
        <w:r>
          <w:rPr>
            <w:noProof/>
            <w:lang w:val="en-US"/>
          </w:rPr>
          <mc:AlternateContent>
            <mc:Choice Requires="wps">
              <w:drawing>
                <wp:inline distT="0" distB="0" distL="0" distR="0" wp14:anchorId="4E408017" wp14:editId="1B7ECAEC">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8A5972" w:rsidRDefault="008A5972">
        <w:pPr>
          <w:pStyle w:val="Footer"/>
          <w:jc w:val="center"/>
        </w:pPr>
        <w:r>
          <w:fldChar w:fldCharType="begin"/>
        </w:r>
        <w:r>
          <w:instrText xml:space="preserve"> PAGE    \* MERGEFORMAT </w:instrText>
        </w:r>
        <w:r>
          <w:fldChar w:fldCharType="separate"/>
        </w:r>
        <w:r w:rsidR="003324D7">
          <w:rPr>
            <w:noProof/>
          </w:rPr>
          <w:t>30</w:t>
        </w:r>
        <w:r>
          <w:rPr>
            <w:noProof/>
          </w:rPr>
          <w:fldChar w:fldCharType="end"/>
        </w:r>
      </w:p>
    </w:sdtContent>
  </w:sdt>
  <w:p w:rsidR="008A5972" w:rsidRDefault="008A597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08C1" w:rsidRDefault="00AA08C1" w:rsidP="007B1D3D">
      <w:pPr>
        <w:spacing w:after="0" w:line="240" w:lineRule="auto"/>
      </w:pPr>
      <w:r>
        <w:separator/>
      </w:r>
    </w:p>
  </w:footnote>
  <w:footnote w:type="continuationSeparator" w:id="0">
    <w:p w:rsidR="00AA08C1" w:rsidRDefault="00AA08C1"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5972" w:rsidRDefault="008A5972" w:rsidP="002A41CF">
    <w:pPr>
      <w:pStyle w:val="Header"/>
      <w:ind w:left="-1418"/>
      <w:jc w:val="center"/>
    </w:pPr>
    <w:r>
      <w:rPr>
        <w:noProof/>
        <w:lang w:val="en-US"/>
      </w:rPr>
      <w:drawing>
        <wp:inline distT="0" distB="0" distL="0" distR="0" wp14:anchorId="097CEABC" wp14:editId="1845F123">
          <wp:extent cx="8191500" cy="1200150"/>
          <wp:effectExtent l="19050" t="0" r="0" b="0"/>
          <wp:docPr id="64"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4">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6">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7">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9">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2">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3">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4">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8">
    <w:nsid w:val="51A16409"/>
    <w:multiLevelType w:val="hybridMultilevel"/>
    <w:tmpl w:val="7428A328"/>
    <w:lvl w:ilvl="0" w:tplc="DC3221A2">
      <w:start w:val="1"/>
      <w:numFmt w:val="decimal"/>
      <w:lvlText w:val="1.%1."/>
      <w:lvlJc w:val="left"/>
      <w:pPr>
        <w:ind w:left="1854" w:hanging="360"/>
      </w:pPr>
      <w:rPr>
        <w:rFonts w:hint="default"/>
        <w:color w:val="auto"/>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29">
    <w:nsid w:val="531B6CA8"/>
    <w:multiLevelType w:val="hybridMultilevel"/>
    <w:tmpl w:val="AB14A644"/>
    <w:lvl w:ilvl="0" w:tplc="EC4A7C7E">
      <w:start w:val="1"/>
      <w:numFmt w:val="decimal"/>
      <w:lvlText w:val="6.%1."/>
      <w:lvlJc w:val="left"/>
      <w:pPr>
        <w:ind w:left="1854" w:hanging="360"/>
      </w:pPr>
      <w:rPr>
        <w:rFonts w:hint="default"/>
        <w:b w:val="0"/>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0">
    <w:nsid w:val="56D15732"/>
    <w:multiLevelType w:val="hybridMultilevel"/>
    <w:tmpl w:val="32C62DAA"/>
    <w:lvl w:ilvl="0" w:tplc="6D306160">
      <w:start w:val="1"/>
      <w:numFmt w:val="decimal"/>
      <w:lvlText w:val="3.1.%1."/>
      <w:lvlJc w:val="left"/>
      <w:pPr>
        <w:ind w:left="2430" w:hanging="360"/>
      </w:pPr>
      <w:rPr>
        <w:rFonts w:hint="default"/>
        <w:b w:val="0"/>
        <w:bCs w:val="0"/>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31">
    <w:nsid w:val="5B2C743E"/>
    <w:multiLevelType w:val="hybridMultilevel"/>
    <w:tmpl w:val="BE8ED652"/>
    <w:lvl w:ilvl="0" w:tplc="09182BC6">
      <w:start w:val="1"/>
      <w:numFmt w:val="decimal"/>
      <w:lvlText w:val="3.%1."/>
      <w:lvlJc w:val="left"/>
      <w:pPr>
        <w:ind w:left="1854" w:hanging="360"/>
      </w:pPr>
      <w:rPr>
        <w:rFonts w:hint="default"/>
        <w:b w:val="0"/>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2">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3">
    <w:nsid w:val="650B1C23"/>
    <w:multiLevelType w:val="hybridMultilevel"/>
    <w:tmpl w:val="52D8B77C"/>
    <w:lvl w:ilvl="0" w:tplc="36C0E542">
      <w:start w:val="1"/>
      <w:numFmt w:val="decimal"/>
      <w:lvlText w:val="1.1.%1."/>
      <w:lvlJc w:val="left"/>
      <w:pPr>
        <w:ind w:left="2430" w:hanging="360"/>
      </w:pPr>
      <w:rPr>
        <w:rFonts w:hint="default"/>
        <w:b w:val="0"/>
        <w:bCs w:val="0"/>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34">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5">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6">
    <w:nsid w:val="6FB11973"/>
    <w:multiLevelType w:val="hybridMultilevel"/>
    <w:tmpl w:val="4338334E"/>
    <w:lvl w:ilvl="0" w:tplc="7E180190">
      <w:start w:val="4"/>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8">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9">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0">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1">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3">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4">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7EEA3E06"/>
    <w:multiLevelType w:val="hybridMultilevel"/>
    <w:tmpl w:val="1E54F8BE"/>
    <w:lvl w:ilvl="0" w:tplc="496ACF50">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4"/>
  </w:num>
  <w:num w:numId="2">
    <w:abstractNumId w:val="0"/>
  </w:num>
  <w:num w:numId="3">
    <w:abstractNumId w:val="1"/>
  </w:num>
  <w:num w:numId="4">
    <w:abstractNumId w:val="2"/>
  </w:num>
  <w:num w:numId="5">
    <w:abstractNumId w:val="20"/>
  </w:num>
  <w:num w:numId="6">
    <w:abstractNumId w:val="17"/>
  </w:num>
  <w:num w:numId="7">
    <w:abstractNumId w:val="14"/>
  </w:num>
  <w:num w:numId="8">
    <w:abstractNumId w:val="24"/>
  </w:num>
  <w:num w:numId="9">
    <w:abstractNumId w:val="13"/>
  </w:num>
  <w:num w:numId="10">
    <w:abstractNumId w:val="26"/>
  </w:num>
  <w:num w:numId="11">
    <w:abstractNumId w:val="3"/>
  </w:num>
  <w:num w:numId="12">
    <w:abstractNumId w:val="36"/>
  </w:num>
  <w:num w:numId="13">
    <w:abstractNumId w:val="8"/>
  </w:num>
  <w:num w:numId="14">
    <w:abstractNumId w:val="11"/>
  </w:num>
  <w:num w:numId="15">
    <w:abstractNumId w:val="28"/>
  </w:num>
  <w:num w:numId="16">
    <w:abstractNumId w:val="40"/>
  </w:num>
  <w:num w:numId="17">
    <w:abstractNumId w:val="21"/>
  </w:num>
  <w:num w:numId="18">
    <w:abstractNumId w:val="23"/>
  </w:num>
  <w:num w:numId="19">
    <w:abstractNumId w:val="42"/>
  </w:num>
  <w:num w:numId="20">
    <w:abstractNumId w:val="15"/>
  </w:num>
  <w:num w:numId="21">
    <w:abstractNumId w:val="16"/>
  </w:num>
  <w:num w:numId="22">
    <w:abstractNumId w:val="10"/>
  </w:num>
  <w:num w:numId="23">
    <w:abstractNumId w:val="9"/>
  </w:num>
  <w:num w:numId="24">
    <w:abstractNumId w:val="25"/>
  </w:num>
  <w:num w:numId="25">
    <w:abstractNumId w:val="27"/>
  </w:num>
  <w:num w:numId="26">
    <w:abstractNumId w:val="37"/>
  </w:num>
  <w:num w:numId="27">
    <w:abstractNumId w:val="19"/>
  </w:num>
  <w:num w:numId="28">
    <w:abstractNumId w:val="41"/>
  </w:num>
  <w:num w:numId="29">
    <w:abstractNumId w:val="4"/>
  </w:num>
  <w:num w:numId="30">
    <w:abstractNumId w:val="7"/>
  </w:num>
  <w:num w:numId="31">
    <w:abstractNumId w:val="38"/>
  </w:num>
  <w:num w:numId="32">
    <w:abstractNumId w:val="5"/>
  </w:num>
  <w:num w:numId="33">
    <w:abstractNumId w:val="45"/>
  </w:num>
  <w:num w:numId="34">
    <w:abstractNumId w:val="22"/>
  </w:num>
  <w:num w:numId="35">
    <w:abstractNumId w:val="12"/>
  </w:num>
  <w:num w:numId="36">
    <w:abstractNumId w:val="39"/>
  </w:num>
  <w:num w:numId="37">
    <w:abstractNumId w:val="43"/>
  </w:num>
  <w:num w:numId="38">
    <w:abstractNumId w:val="35"/>
  </w:num>
  <w:num w:numId="39">
    <w:abstractNumId w:val="18"/>
  </w:num>
  <w:num w:numId="40">
    <w:abstractNumId w:val="6"/>
  </w:num>
  <w:num w:numId="41">
    <w:abstractNumId w:val="32"/>
  </w:num>
  <w:num w:numId="42">
    <w:abstractNumId w:val="34"/>
  </w:num>
  <w:num w:numId="43">
    <w:abstractNumId w:val="33"/>
  </w:num>
  <w:num w:numId="44">
    <w:abstractNumId w:val="29"/>
  </w:num>
  <w:num w:numId="45">
    <w:abstractNumId w:val="31"/>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34657"/>
    <w:rsid w:val="00036D87"/>
    <w:rsid w:val="000716F1"/>
    <w:rsid w:val="00076AC3"/>
    <w:rsid w:val="000B7EA5"/>
    <w:rsid w:val="000D7930"/>
    <w:rsid w:val="00112C8B"/>
    <w:rsid w:val="001134E7"/>
    <w:rsid w:val="00133F79"/>
    <w:rsid w:val="00144E15"/>
    <w:rsid w:val="001466F8"/>
    <w:rsid w:val="0014670C"/>
    <w:rsid w:val="00161FBE"/>
    <w:rsid w:val="00191663"/>
    <w:rsid w:val="0019591D"/>
    <w:rsid w:val="001A20E6"/>
    <w:rsid w:val="001A6B4E"/>
    <w:rsid w:val="001B655D"/>
    <w:rsid w:val="002257E4"/>
    <w:rsid w:val="002305B8"/>
    <w:rsid w:val="002363C3"/>
    <w:rsid w:val="002478FE"/>
    <w:rsid w:val="00250999"/>
    <w:rsid w:val="0026475E"/>
    <w:rsid w:val="00267CC1"/>
    <w:rsid w:val="00271F49"/>
    <w:rsid w:val="002875D1"/>
    <w:rsid w:val="002A278A"/>
    <w:rsid w:val="002A41CF"/>
    <w:rsid w:val="002A6AD2"/>
    <w:rsid w:val="002D3E62"/>
    <w:rsid w:val="002E59C6"/>
    <w:rsid w:val="00316BC7"/>
    <w:rsid w:val="00325F35"/>
    <w:rsid w:val="003324D7"/>
    <w:rsid w:val="003448D8"/>
    <w:rsid w:val="00355453"/>
    <w:rsid w:val="00356039"/>
    <w:rsid w:val="00356C7B"/>
    <w:rsid w:val="0036521A"/>
    <w:rsid w:val="00381A89"/>
    <w:rsid w:val="00391E2A"/>
    <w:rsid w:val="00394206"/>
    <w:rsid w:val="003A09C4"/>
    <w:rsid w:val="003A2165"/>
    <w:rsid w:val="003B6A2E"/>
    <w:rsid w:val="003E6805"/>
    <w:rsid w:val="0040549B"/>
    <w:rsid w:val="0044258C"/>
    <w:rsid w:val="00450F6C"/>
    <w:rsid w:val="00476B1E"/>
    <w:rsid w:val="004819C1"/>
    <w:rsid w:val="004A002E"/>
    <w:rsid w:val="004C5686"/>
    <w:rsid w:val="004E711C"/>
    <w:rsid w:val="00503BFC"/>
    <w:rsid w:val="00505863"/>
    <w:rsid w:val="00506E57"/>
    <w:rsid w:val="00525AD8"/>
    <w:rsid w:val="00536133"/>
    <w:rsid w:val="005402C9"/>
    <w:rsid w:val="005447AD"/>
    <w:rsid w:val="005460D2"/>
    <w:rsid w:val="005727EC"/>
    <w:rsid w:val="00572F6D"/>
    <w:rsid w:val="00575075"/>
    <w:rsid w:val="0058774A"/>
    <w:rsid w:val="00591E58"/>
    <w:rsid w:val="005C43C0"/>
    <w:rsid w:val="005D7485"/>
    <w:rsid w:val="005F0AE1"/>
    <w:rsid w:val="005F37ED"/>
    <w:rsid w:val="00605372"/>
    <w:rsid w:val="006079B0"/>
    <w:rsid w:val="00607BE1"/>
    <w:rsid w:val="00613980"/>
    <w:rsid w:val="0062184C"/>
    <w:rsid w:val="00645E7C"/>
    <w:rsid w:val="006607C3"/>
    <w:rsid w:val="00664F6C"/>
    <w:rsid w:val="006A7102"/>
    <w:rsid w:val="006A74D0"/>
    <w:rsid w:val="006A7AE1"/>
    <w:rsid w:val="006D7773"/>
    <w:rsid w:val="006D789D"/>
    <w:rsid w:val="006E44E8"/>
    <w:rsid w:val="007034C3"/>
    <w:rsid w:val="00745E36"/>
    <w:rsid w:val="007632C2"/>
    <w:rsid w:val="00772DDE"/>
    <w:rsid w:val="00786BFB"/>
    <w:rsid w:val="007876E8"/>
    <w:rsid w:val="007B1D3D"/>
    <w:rsid w:val="007D7AB1"/>
    <w:rsid w:val="007E586F"/>
    <w:rsid w:val="007F53E3"/>
    <w:rsid w:val="00834FC8"/>
    <w:rsid w:val="00854849"/>
    <w:rsid w:val="00855E36"/>
    <w:rsid w:val="008575FE"/>
    <w:rsid w:val="00860697"/>
    <w:rsid w:val="00861367"/>
    <w:rsid w:val="00876251"/>
    <w:rsid w:val="00886DF6"/>
    <w:rsid w:val="008A43E7"/>
    <w:rsid w:val="008A5972"/>
    <w:rsid w:val="008B0BDD"/>
    <w:rsid w:val="008B3718"/>
    <w:rsid w:val="008B4CFE"/>
    <w:rsid w:val="008B6650"/>
    <w:rsid w:val="009001F1"/>
    <w:rsid w:val="00903B73"/>
    <w:rsid w:val="00927F1B"/>
    <w:rsid w:val="0093165E"/>
    <w:rsid w:val="00934BD6"/>
    <w:rsid w:val="00953D62"/>
    <w:rsid w:val="00956A68"/>
    <w:rsid w:val="00967CC2"/>
    <w:rsid w:val="00975BC1"/>
    <w:rsid w:val="009936E7"/>
    <w:rsid w:val="009B2B96"/>
    <w:rsid w:val="009C2E8F"/>
    <w:rsid w:val="009D2C20"/>
    <w:rsid w:val="009E0819"/>
    <w:rsid w:val="009E30EF"/>
    <w:rsid w:val="009E3915"/>
    <w:rsid w:val="009F3174"/>
    <w:rsid w:val="00A0405E"/>
    <w:rsid w:val="00A0476B"/>
    <w:rsid w:val="00A06FBB"/>
    <w:rsid w:val="00A07139"/>
    <w:rsid w:val="00A25999"/>
    <w:rsid w:val="00A27C40"/>
    <w:rsid w:val="00A41BD3"/>
    <w:rsid w:val="00A610D5"/>
    <w:rsid w:val="00A74531"/>
    <w:rsid w:val="00A90014"/>
    <w:rsid w:val="00A93C6C"/>
    <w:rsid w:val="00A96737"/>
    <w:rsid w:val="00AA08C1"/>
    <w:rsid w:val="00AB7E0A"/>
    <w:rsid w:val="00AF3D1A"/>
    <w:rsid w:val="00B112FF"/>
    <w:rsid w:val="00B11B9F"/>
    <w:rsid w:val="00B37772"/>
    <w:rsid w:val="00B83E5B"/>
    <w:rsid w:val="00BB0DD9"/>
    <w:rsid w:val="00BB6ECE"/>
    <w:rsid w:val="00BC5C7C"/>
    <w:rsid w:val="00BD1C69"/>
    <w:rsid w:val="00BD3509"/>
    <w:rsid w:val="00BF334C"/>
    <w:rsid w:val="00C02B20"/>
    <w:rsid w:val="00C3292B"/>
    <w:rsid w:val="00C35A8D"/>
    <w:rsid w:val="00C51F35"/>
    <w:rsid w:val="00C61F2E"/>
    <w:rsid w:val="00C636E4"/>
    <w:rsid w:val="00C64DD6"/>
    <w:rsid w:val="00C74AC4"/>
    <w:rsid w:val="00C82902"/>
    <w:rsid w:val="00C91E33"/>
    <w:rsid w:val="00CB4F85"/>
    <w:rsid w:val="00CC0776"/>
    <w:rsid w:val="00CC27FA"/>
    <w:rsid w:val="00CC6E0B"/>
    <w:rsid w:val="00CD2A7E"/>
    <w:rsid w:val="00CF53A1"/>
    <w:rsid w:val="00D06E54"/>
    <w:rsid w:val="00D078D9"/>
    <w:rsid w:val="00D1674F"/>
    <w:rsid w:val="00D30DD8"/>
    <w:rsid w:val="00D33E56"/>
    <w:rsid w:val="00D34653"/>
    <w:rsid w:val="00D50F72"/>
    <w:rsid w:val="00D676EE"/>
    <w:rsid w:val="00D808B7"/>
    <w:rsid w:val="00D901E7"/>
    <w:rsid w:val="00D90CC9"/>
    <w:rsid w:val="00DA0149"/>
    <w:rsid w:val="00DB0383"/>
    <w:rsid w:val="00DD1130"/>
    <w:rsid w:val="00DD1414"/>
    <w:rsid w:val="00DD7976"/>
    <w:rsid w:val="00DE658D"/>
    <w:rsid w:val="00E14076"/>
    <w:rsid w:val="00E157C4"/>
    <w:rsid w:val="00E15C30"/>
    <w:rsid w:val="00E23BF4"/>
    <w:rsid w:val="00E51A08"/>
    <w:rsid w:val="00E73B95"/>
    <w:rsid w:val="00E74E9F"/>
    <w:rsid w:val="00E823AD"/>
    <w:rsid w:val="00E84CF8"/>
    <w:rsid w:val="00EB1696"/>
    <w:rsid w:val="00EB1DBE"/>
    <w:rsid w:val="00EB2E45"/>
    <w:rsid w:val="00EB36F1"/>
    <w:rsid w:val="00EC303B"/>
    <w:rsid w:val="00EC39D0"/>
    <w:rsid w:val="00F125EE"/>
    <w:rsid w:val="00F35924"/>
    <w:rsid w:val="00F806D6"/>
    <w:rsid w:val="00F917BD"/>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gif"/></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167</TotalTime>
  <Pages>6</Pages>
  <Words>489</Words>
  <Characters>2791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28</cp:revision>
  <dcterms:created xsi:type="dcterms:W3CDTF">2019-07-09T01:34:00Z</dcterms:created>
  <dcterms:modified xsi:type="dcterms:W3CDTF">2019-07-11T08:37:00Z</dcterms:modified>
</cp:coreProperties>
</file>